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463C" w14:textId="77777777" w:rsidR="00496457" w:rsidRDefault="00496457" w:rsidP="00496457">
      <w:pPr>
        <w:spacing w:line="480" w:lineRule="auto"/>
      </w:pPr>
      <w:r>
        <w:t>“The Internal Workings of the Church”</w:t>
      </w:r>
    </w:p>
    <w:p w14:paraId="7B9A54C5" w14:textId="77777777" w:rsidR="00496457" w:rsidRDefault="00496457" w:rsidP="00496457">
      <w:pPr>
        <w:spacing w:line="480" w:lineRule="auto"/>
      </w:pPr>
      <w:r>
        <w:t>Gleanings from Acts #4</w:t>
      </w:r>
    </w:p>
    <w:p w14:paraId="6AB2F5C3" w14:textId="77777777" w:rsidR="00496457" w:rsidRDefault="00496457" w:rsidP="00496457">
      <w:pPr>
        <w:spacing w:line="480" w:lineRule="auto"/>
      </w:pPr>
      <w:r>
        <w:t>Acts 5:1-4</w:t>
      </w:r>
    </w:p>
    <w:p w14:paraId="6E8B1EC4" w14:textId="77777777" w:rsidR="00496457" w:rsidRDefault="00496457" w:rsidP="00496457">
      <w:pPr>
        <w:spacing w:line="480" w:lineRule="auto"/>
      </w:pPr>
    </w:p>
    <w:p w14:paraId="6A2838BE" w14:textId="77777777" w:rsidR="00496457" w:rsidRDefault="00496457" w:rsidP="00496457">
      <w:pPr>
        <w:spacing w:line="480" w:lineRule="auto"/>
      </w:pPr>
      <w:r>
        <w:t>Reality is there are two different _____________________ that exist within every Christian.</w:t>
      </w:r>
    </w:p>
    <w:p w14:paraId="2415AE76" w14:textId="77777777" w:rsidR="00496457" w:rsidRDefault="00496457" w:rsidP="00496457">
      <w:pPr>
        <w:spacing w:line="480" w:lineRule="auto"/>
      </w:pPr>
      <w:r>
        <w:t>Acts chapters five and six give two different ____________________________ situations in the early</w:t>
      </w:r>
    </w:p>
    <w:p w14:paraId="6ED2ABBF" w14:textId="77777777" w:rsidR="00496457" w:rsidRDefault="00496457" w:rsidP="00496457">
      <w:pPr>
        <w:spacing w:line="480" w:lineRule="auto"/>
      </w:pPr>
      <w:r>
        <w:t>church which illustrates people following their natural desires instead of God’s spiritual desires.</w:t>
      </w:r>
    </w:p>
    <w:p w14:paraId="2313B826" w14:textId="77777777" w:rsidR="00496457" w:rsidRDefault="00496457" w:rsidP="00496457">
      <w:pPr>
        <w:spacing w:line="480" w:lineRule="auto"/>
      </w:pPr>
      <w:r>
        <w:t>The problem was that Ananias and Sapphire ______________ and _____________________ that they</w:t>
      </w:r>
    </w:p>
    <w:p w14:paraId="468C43B9" w14:textId="77777777" w:rsidR="00496457" w:rsidRDefault="00496457" w:rsidP="00496457">
      <w:pPr>
        <w:spacing w:line="480" w:lineRule="auto"/>
      </w:pPr>
      <w:r>
        <w:t>had given all the money.</w:t>
      </w:r>
    </w:p>
    <w:p w14:paraId="0E0EF9B6" w14:textId="77777777" w:rsidR="00496457" w:rsidRDefault="00496457" w:rsidP="00496457">
      <w:pPr>
        <w:spacing w:line="480" w:lineRule="auto"/>
      </w:pPr>
      <w:r>
        <w:t>Another Internal problem developed in the early church of which had its basis when _______________</w:t>
      </w:r>
    </w:p>
    <w:p w14:paraId="6F8E6500" w14:textId="77777777" w:rsidR="00496457" w:rsidRDefault="00496457" w:rsidP="00496457">
      <w:pPr>
        <w:spacing w:line="480" w:lineRule="auto"/>
      </w:pPr>
      <w:r>
        <w:t xml:space="preserve">attempted to </w:t>
      </w:r>
      <w:proofErr w:type="gramStart"/>
      <w:r>
        <w:t>rise</w:t>
      </w:r>
      <w:proofErr w:type="gramEnd"/>
      <w:r>
        <w:t xml:space="preserve"> its ugly head.</w:t>
      </w:r>
    </w:p>
    <w:p w14:paraId="44C59F72" w14:textId="77777777" w:rsidR="00496457" w:rsidRDefault="00496457" w:rsidP="00496457">
      <w:pPr>
        <w:spacing w:line="480" w:lineRule="auto"/>
      </w:pPr>
      <w:r>
        <w:t xml:space="preserve">Satan will attempt to create situations to ________________________ Christian people to get </w:t>
      </w:r>
      <w:proofErr w:type="gramStart"/>
      <w:r>
        <w:t>them</w:t>
      </w:r>
      <w:proofErr w:type="gramEnd"/>
    </w:p>
    <w:p w14:paraId="6C82A85C" w14:textId="77777777" w:rsidR="00496457" w:rsidRDefault="00496457" w:rsidP="00496457">
      <w:pPr>
        <w:spacing w:line="480" w:lineRule="auto"/>
      </w:pPr>
      <w:r>
        <w:t>arguing and fighting among themselves.</w:t>
      </w:r>
    </w:p>
    <w:p w14:paraId="6B81CA5B" w14:textId="77777777" w:rsidR="00496457" w:rsidRDefault="00496457" w:rsidP="00496457">
      <w:pPr>
        <w:spacing w:line="480" w:lineRule="auto"/>
      </w:pPr>
      <w:r>
        <w:t xml:space="preserve">All </w:t>
      </w:r>
      <w:proofErr w:type="gramStart"/>
      <w:r>
        <w:t>form</w:t>
      </w:r>
      <w:proofErr w:type="gramEnd"/>
      <w:r>
        <w:t xml:space="preserve"> of dividing ourselves is ______________________!!!</w:t>
      </w:r>
    </w:p>
    <w:p w14:paraId="6D3CE57D" w14:textId="77777777" w:rsidR="00496457" w:rsidRDefault="00496457" w:rsidP="00496457">
      <w:pPr>
        <w:spacing w:line="480" w:lineRule="auto"/>
      </w:pPr>
      <w:r>
        <w:t>God expects every church that proclaims the Lordship of Jesus Christ to _____________________ His</w:t>
      </w:r>
    </w:p>
    <w:p w14:paraId="543CE3EB" w14:textId="77777777" w:rsidR="00496457" w:rsidRDefault="00496457" w:rsidP="00496457">
      <w:pPr>
        <w:spacing w:line="480" w:lineRule="auto"/>
      </w:pPr>
      <w:r>
        <w:t>glory!</w:t>
      </w:r>
    </w:p>
    <w:p w14:paraId="3F00A3C9" w14:textId="77777777" w:rsidR="00496457" w:rsidRDefault="00496457" w:rsidP="00496457">
      <w:pPr>
        <w:spacing w:line="480" w:lineRule="auto"/>
      </w:pPr>
      <w:r>
        <w:t>Christians should strive to look at _____________________ before they look at others.</w:t>
      </w:r>
    </w:p>
    <w:p w14:paraId="169821B3" w14:textId="77777777" w:rsidR="00496457" w:rsidRDefault="00496457" w:rsidP="00496457">
      <w:pPr>
        <w:spacing w:line="480" w:lineRule="auto"/>
      </w:pPr>
      <w:r>
        <w:t>Christians should strive to “________________ one another.”</w:t>
      </w:r>
    </w:p>
    <w:p w14:paraId="65519509" w14:textId="77777777" w:rsidR="00496457" w:rsidRDefault="00496457" w:rsidP="00496457">
      <w:pPr>
        <w:spacing w:line="480" w:lineRule="auto"/>
      </w:pPr>
      <w:r>
        <w:t xml:space="preserve">It amazing that after I pray Blessings into people’s lives’ I </w:t>
      </w:r>
      <w:proofErr w:type="gramStart"/>
      <w:r>
        <w:t>am able to</w:t>
      </w:r>
      <w:proofErr w:type="gramEnd"/>
      <w:r>
        <w:t xml:space="preserve"> genuinely _________________</w:t>
      </w:r>
    </w:p>
    <w:p w14:paraId="05CF5F47" w14:textId="77777777" w:rsidR="00496457" w:rsidRDefault="00496457" w:rsidP="00496457">
      <w:pPr>
        <w:spacing w:line="480" w:lineRule="auto"/>
      </w:pPr>
      <w:r>
        <w:lastRenderedPageBreak/>
        <w:t>them!</w:t>
      </w:r>
    </w:p>
    <w:p w14:paraId="074DB423" w14:textId="7F86D492" w:rsidR="00361AAF" w:rsidRDefault="00496457" w:rsidP="00496457">
      <w:pPr>
        <w:spacing w:line="480" w:lineRule="auto"/>
      </w:pPr>
      <w:r>
        <w:t>It is by the ___________________ of God that we can handle difficult situations we face in life.</w:t>
      </w:r>
    </w:p>
    <w:sectPr w:rsidR="0036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57"/>
    <w:rsid w:val="000F2718"/>
    <w:rsid w:val="00361AAF"/>
    <w:rsid w:val="00492657"/>
    <w:rsid w:val="004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E5ED"/>
  <w15:chartTrackingRefBased/>
  <w15:docId w15:val="{324D441B-FFE1-435A-B216-5C15FB4F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Schwamb</dc:creator>
  <cp:keywords/>
  <dc:description/>
  <cp:lastModifiedBy>Nelson Schwamb</cp:lastModifiedBy>
  <cp:revision>1</cp:revision>
  <dcterms:created xsi:type="dcterms:W3CDTF">2023-07-30T16:35:00Z</dcterms:created>
  <dcterms:modified xsi:type="dcterms:W3CDTF">2023-07-30T16:35:00Z</dcterms:modified>
</cp:coreProperties>
</file>